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23B" w:rsidRPr="002C326D" w:rsidRDefault="002C326D" w:rsidP="002C326D">
      <w:pPr>
        <w:rPr>
          <w:b/>
          <w:bCs/>
          <w:sz w:val="40"/>
          <w:szCs w:val="40"/>
        </w:rPr>
      </w:pPr>
      <w:r w:rsidRPr="002C326D">
        <w:rPr>
          <w:b/>
          <w:bCs/>
          <w:sz w:val="40"/>
          <w:szCs w:val="40"/>
        </w:rPr>
        <w:t xml:space="preserve">Urban Hut: </w:t>
      </w:r>
      <w:proofErr w:type="spellStart"/>
      <w:r w:rsidRPr="002C326D">
        <w:rPr>
          <w:b/>
          <w:bCs/>
          <w:sz w:val="40"/>
          <w:szCs w:val="40"/>
        </w:rPr>
        <w:t>Ōtaki</w:t>
      </w:r>
      <w:proofErr w:type="spellEnd"/>
      <w:r w:rsidRPr="002C326D">
        <w:rPr>
          <w:b/>
          <w:bCs/>
          <w:sz w:val="40"/>
          <w:szCs w:val="40"/>
        </w:rPr>
        <w:t xml:space="preserve"> Hut</w:t>
      </w:r>
    </w:p>
    <w:p w:rsidR="002C326D" w:rsidRPr="002C326D" w:rsidRDefault="002C326D" w:rsidP="002C326D">
      <w:pPr>
        <w:rPr>
          <w:sz w:val="36"/>
          <w:szCs w:val="36"/>
        </w:rPr>
      </w:pPr>
      <w:r w:rsidRPr="002C326D">
        <w:rPr>
          <w:sz w:val="36"/>
          <w:szCs w:val="36"/>
        </w:rPr>
        <w:t>We create our world together from what we have around us. What does this hut need that you can give?</w:t>
      </w:r>
    </w:p>
    <w:p w:rsidR="002C326D" w:rsidRPr="002C326D" w:rsidRDefault="002C326D" w:rsidP="002C326D">
      <w:pPr>
        <w:rPr>
          <w:b/>
          <w:bCs/>
          <w:sz w:val="40"/>
          <w:szCs w:val="40"/>
        </w:rPr>
      </w:pPr>
      <w:r w:rsidRPr="002C326D">
        <w:rPr>
          <w:b/>
          <w:bCs/>
          <w:sz w:val="40"/>
          <w:szCs w:val="40"/>
        </w:rPr>
        <w:t>Start Location</w:t>
      </w:r>
    </w:p>
    <w:p w:rsidR="002C326D" w:rsidRPr="002C326D" w:rsidRDefault="002C326D" w:rsidP="002C326D">
      <w:pPr>
        <w:rPr>
          <w:sz w:val="36"/>
          <w:szCs w:val="36"/>
        </w:rPr>
      </w:pPr>
      <w:proofErr w:type="spellStart"/>
      <w:r w:rsidRPr="002C326D">
        <w:rPr>
          <w:sz w:val="36"/>
          <w:szCs w:val="36"/>
        </w:rPr>
        <w:t>Waitohu</w:t>
      </w:r>
      <w:proofErr w:type="spellEnd"/>
      <w:r w:rsidRPr="002C326D">
        <w:rPr>
          <w:sz w:val="36"/>
          <w:szCs w:val="36"/>
        </w:rPr>
        <w:t xml:space="preserve"> Stream and Dune restoration area, Konini St entrance, corner of Marine Parade</w:t>
      </w:r>
    </w:p>
    <w:p w:rsidR="002C326D" w:rsidRPr="002C326D" w:rsidRDefault="002C326D" w:rsidP="002C326D">
      <w:pPr>
        <w:rPr>
          <w:b/>
          <w:bCs/>
          <w:sz w:val="40"/>
          <w:szCs w:val="40"/>
        </w:rPr>
      </w:pPr>
      <w:r w:rsidRPr="002C326D">
        <w:rPr>
          <w:b/>
          <w:bCs/>
          <w:sz w:val="40"/>
          <w:szCs w:val="40"/>
        </w:rPr>
        <w:t xml:space="preserve">Distance </w:t>
      </w:r>
      <w:proofErr w:type="gramStart"/>
      <w:r w:rsidRPr="002C326D">
        <w:rPr>
          <w:b/>
          <w:bCs/>
          <w:sz w:val="40"/>
          <w:szCs w:val="40"/>
        </w:rPr>
        <w:t>To</w:t>
      </w:r>
      <w:proofErr w:type="gramEnd"/>
      <w:r w:rsidRPr="002C326D">
        <w:rPr>
          <w:b/>
          <w:bCs/>
          <w:sz w:val="40"/>
          <w:szCs w:val="40"/>
        </w:rPr>
        <w:t xml:space="preserve"> Hut</w:t>
      </w:r>
    </w:p>
    <w:p w:rsidR="002C326D" w:rsidRPr="002C326D" w:rsidRDefault="002C326D" w:rsidP="002C326D">
      <w:pPr>
        <w:rPr>
          <w:sz w:val="36"/>
          <w:szCs w:val="36"/>
        </w:rPr>
      </w:pPr>
      <w:r w:rsidRPr="002C326D">
        <w:rPr>
          <w:sz w:val="36"/>
          <w:szCs w:val="36"/>
        </w:rPr>
        <w:t>120m</w:t>
      </w:r>
    </w:p>
    <w:p w:rsidR="002C326D" w:rsidRPr="002C326D" w:rsidRDefault="002C326D" w:rsidP="002C326D">
      <w:pPr>
        <w:rPr>
          <w:b/>
          <w:bCs/>
          <w:sz w:val="40"/>
          <w:szCs w:val="40"/>
        </w:rPr>
      </w:pPr>
      <w:r w:rsidRPr="002C326D">
        <w:rPr>
          <w:b/>
          <w:bCs/>
          <w:sz w:val="40"/>
          <w:szCs w:val="40"/>
        </w:rPr>
        <w:t>Your Directions</w:t>
      </w:r>
    </w:p>
    <w:p w:rsidR="002C326D" w:rsidRPr="002C326D" w:rsidRDefault="002C326D" w:rsidP="002C326D">
      <w:pPr>
        <w:rPr>
          <w:sz w:val="36"/>
          <w:szCs w:val="36"/>
        </w:rPr>
      </w:pPr>
      <w:r w:rsidRPr="002C326D">
        <w:rPr>
          <w:sz w:val="36"/>
          <w:szCs w:val="36"/>
        </w:rPr>
        <w:t xml:space="preserve">Walk up the path towards the beach from the Konini St entrance. Just before you get to the beach turn to your left (south) and see if you can spot the hut. Taking care to avoid the spikey </w:t>
      </w:r>
      <w:proofErr w:type="spellStart"/>
      <w:r w:rsidRPr="002C326D">
        <w:rPr>
          <w:sz w:val="36"/>
          <w:szCs w:val="36"/>
        </w:rPr>
        <w:t>wiwi</w:t>
      </w:r>
      <w:proofErr w:type="spellEnd"/>
      <w:r w:rsidRPr="002C326D">
        <w:rPr>
          <w:sz w:val="36"/>
          <w:szCs w:val="36"/>
        </w:rPr>
        <w:t>, head off track and make your way to the hut. You may see a track where others have walked, give it a try.</w:t>
      </w:r>
    </w:p>
    <w:p w:rsidR="002C326D" w:rsidRPr="002C326D" w:rsidRDefault="002C326D" w:rsidP="002C326D">
      <w:pPr>
        <w:rPr>
          <w:b/>
          <w:bCs/>
          <w:sz w:val="40"/>
          <w:szCs w:val="40"/>
        </w:rPr>
      </w:pPr>
      <w:r w:rsidRPr="002C326D">
        <w:rPr>
          <w:b/>
          <w:bCs/>
          <w:sz w:val="40"/>
          <w:szCs w:val="40"/>
        </w:rPr>
        <w:t>Safety Notes</w:t>
      </w:r>
    </w:p>
    <w:p w:rsidR="002C326D" w:rsidRPr="002C326D" w:rsidRDefault="002C326D" w:rsidP="002C326D">
      <w:pPr>
        <w:rPr>
          <w:sz w:val="36"/>
          <w:szCs w:val="36"/>
        </w:rPr>
      </w:pPr>
      <w:r w:rsidRPr="002C326D">
        <w:rPr>
          <w:sz w:val="36"/>
          <w:szCs w:val="36"/>
        </w:rPr>
        <w:t xml:space="preserve">Please don’t climb the dune barrier running along the beach directly in front of the hut. This is an important protection for the ecosystem and is highly fragile. Obey all white tape barriers. The </w:t>
      </w:r>
      <w:proofErr w:type="spellStart"/>
      <w:r w:rsidRPr="002C326D">
        <w:rPr>
          <w:sz w:val="36"/>
          <w:szCs w:val="36"/>
        </w:rPr>
        <w:t>Waitohu</w:t>
      </w:r>
      <w:proofErr w:type="spellEnd"/>
      <w:r w:rsidRPr="002C326D">
        <w:rPr>
          <w:sz w:val="36"/>
          <w:szCs w:val="36"/>
        </w:rPr>
        <w:t xml:space="preserve"> Stream and Dune care group are a fantastic, dedicated and fiercely protective force and they are stewards of this hut. Have respect for their efforts, and your own abilities, by working as a team to help guide each other </w:t>
      </w:r>
      <w:bookmarkStart w:id="0" w:name="_GoBack"/>
      <w:bookmarkEnd w:id="0"/>
      <w:r w:rsidRPr="002C326D">
        <w:rPr>
          <w:sz w:val="36"/>
          <w:szCs w:val="36"/>
        </w:rPr>
        <w:t>along the safest, least destructive route anywhere within the dunes.</w:t>
      </w:r>
    </w:p>
    <w:p w:rsidR="002C326D" w:rsidRDefault="002C326D" w:rsidP="002C326D">
      <w:pPr>
        <w:rPr>
          <w:sz w:val="36"/>
          <w:szCs w:val="36"/>
        </w:rPr>
      </w:pPr>
      <w:r w:rsidRPr="002C326D">
        <w:rPr>
          <w:sz w:val="36"/>
          <w:szCs w:val="36"/>
        </w:rPr>
        <w:lastRenderedPageBreak/>
        <w:t>Dress for the beach and be sun smart. Changing, uneven ground means many trip hazards through the dunes. If you happen to see any beach waste, washed up from the sea or otherwise, pick it up and dispose snuggly in the bin at the start of the track.</w:t>
      </w:r>
    </w:p>
    <w:p w:rsidR="002C326D" w:rsidRDefault="002C326D" w:rsidP="002C326D">
      <w:pPr>
        <w:rPr>
          <w:sz w:val="36"/>
          <w:szCs w:val="36"/>
        </w:rPr>
      </w:pPr>
    </w:p>
    <w:p w:rsidR="002C326D" w:rsidRPr="00401E9C" w:rsidRDefault="002C326D" w:rsidP="002C326D">
      <w:pPr>
        <w:jc w:val="center"/>
        <w:rPr>
          <w:sz w:val="36"/>
          <w:szCs w:val="36"/>
        </w:rPr>
      </w:pPr>
      <w:r w:rsidRPr="00401E9C">
        <w:rPr>
          <w:rFonts w:eastAsia="Times New Roman"/>
          <w:sz w:val="36"/>
          <w:szCs w:val="36"/>
        </w:rPr>
        <w:t>Urban Hut Club was commissioned by the 2020 New Zealand Festival of the Arts</w:t>
      </w:r>
    </w:p>
    <w:p w:rsidR="002C326D" w:rsidRPr="002C326D" w:rsidRDefault="002C326D" w:rsidP="002C326D">
      <w:pPr>
        <w:rPr>
          <w:sz w:val="36"/>
          <w:szCs w:val="36"/>
        </w:rPr>
      </w:pPr>
    </w:p>
    <w:sectPr w:rsidR="002C326D" w:rsidRPr="002C326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190" w:rsidRDefault="00515190" w:rsidP="002C326D">
      <w:pPr>
        <w:spacing w:after="0" w:line="240" w:lineRule="auto"/>
      </w:pPr>
      <w:r>
        <w:separator/>
      </w:r>
    </w:p>
  </w:endnote>
  <w:endnote w:type="continuationSeparator" w:id="0">
    <w:p w:rsidR="00515190" w:rsidRDefault="00515190" w:rsidP="002C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36"/>
        <w:szCs w:val="36"/>
      </w:rPr>
      <w:id w:val="-260843503"/>
      <w:docPartObj>
        <w:docPartGallery w:val="Page Numbers (Bottom of Page)"/>
        <w:docPartUnique/>
      </w:docPartObj>
    </w:sdtPr>
    <w:sdtEndPr>
      <w:rPr>
        <w:noProof/>
      </w:rPr>
    </w:sdtEndPr>
    <w:sdtContent>
      <w:p w:rsidR="002C326D" w:rsidRPr="002C326D" w:rsidRDefault="002C326D">
        <w:pPr>
          <w:pStyle w:val="Footer"/>
          <w:jc w:val="right"/>
          <w:rPr>
            <w:sz w:val="36"/>
            <w:szCs w:val="36"/>
          </w:rPr>
        </w:pPr>
        <w:r w:rsidRPr="002C326D">
          <w:rPr>
            <w:sz w:val="36"/>
            <w:szCs w:val="36"/>
          </w:rPr>
          <w:fldChar w:fldCharType="begin"/>
        </w:r>
        <w:r w:rsidRPr="002C326D">
          <w:rPr>
            <w:sz w:val="36"/>
            <w:szCs w:val="36"/>
          </w:rPr>
          <w:instrText xml:space="preserve"> PAGE   \* MERGEFORMAT </w:instrText>
        </w:r>
        <w:r w:rsidRPr="002C326D">
          <w:rPr>
            <w:sz w:val="36"/>
            <w:szCs w:val="36"/>
          </w:rPr>
          <w:fldChar w:fldCharType="separate"/>
        </w:r>
        <w:r w:rsidRPr="002C326D">
          <w:rPr>
            <w:noProof/>
            <w:sz w:val="36"/>
            <w:szCs w:val="36"/>
          </w:rPr>
          <w:t>2</w:t>
        </w:r>
        <w:r w:rsidRPr="002C326D">
          <w:rPr>
            <w:noProof/>
            <w:sz w:val="36"/>
            <w:szCs w:val="36"/>
          </w:rPr>
          <w:fldChar w:fldCharType="end"/>
        </w:r>
      </w:p>
    </w:sdtContent>
  </w:sdt>
  <w:p w:rsidR="002C326D" w:rsidRDefault="002C3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190" w:rsidRDefault="00515190" w:rsidP="002C326D">
      <w:pPr>
        <w:spacing w:after="0" w:line="240" w:lineRule="auto"/>
      </w:pPr>
      <w:r>
        <w:separator/>
      </w:r>
    </w:p>
  </w:footnote>
  <w:footnote w:type="continuationSeparator" w:id="0">
    <w:p w:rsidR="00515190" w:rsidRDefault="00515190" w:rsidP="002C3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6D"/>
    <w:rsid w:val="002C326D"/>
    <w:rsid w:val="00515190"/>
    <w:rsid w:val="009A1E38"/>
    <w:rsid w:val="009A43FC"/>
    <w:rsid w:val="00A512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E249"/>
  <w15:chartTrackingRefBased/>
  <w15:docId w15:val="{86E980FE-736F-440C-A6C5-E59280CE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2C326D"/>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326D"/>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2C326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2C3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26D"/>
  </w:style>
  <w:style w:type="paragraph" w:styleId="Footer">
    <w:name w:val="footer"/>
    <w:basedOn w:val="Normal"/>
    <w:link w:val="FooterChar"/>
    <w:uiPriority w:val="99"/>
    <w:unhideWhenUsed/>
    <w:rsid w:val="002C3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52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1329A26D41458FEB9F76EE73EFA5" ma:contentTypeVersion="8" ma:contentTypeDescription="Create a new document." ma:contentTypeScope="" ma:versionID="5532689d29e0bb2900f117e548888062">
  <xsd:schema xmlns:xsd="http://www.w3.org/2001/XMLSchema" xmlns:xs="http://www.w3.org/2001/XMLSchema" xmlns:p="http://schemas.microsoft.com/office/2006/metadata/properties" xmlns:ns2="777a511e-351c-4db5-87c8-82650eb8ce16" targetNamespace="http://schemas.microsoft.com/office/2006/metadata/properties" ma:root="true" ma:fieldsID="7ad71ba0e47b1d1a2116beb2e5f2f965" ns2:_="">
    <xsd:import namespace="777a511e-351c-4db5-87c8-82650eb8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511e-351c-4db5-87c8-82650eb8c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1D6F1-7458-423A-A4A6-2153DD287CCB}"/>
</file>

<file path=customXml/itemProps2.xml><?xml version="1.0" encoding="utf-8"?>
<ds:datastoreItem xmlns:ds="http://schemas.openxmlformats.org/officeDocument/2006/customXml" ds:itemID="{6BBA5C84-E6BF-4F97-ACCA-A8241DBB43A0}"/>
</file>

<file path=customXml/itemProps3.xml><?xml version="1.0" encoding="utf-8"?>
<ds:datastoreItem xmlns:ds="http://schemas.openxmlformats.org/officeDocument/2006/customXml" ds:itemID="{502A010D-F069-4A8A-93BD-60EA988FE9CE}"/>
</file>

<file path=docProps/app.xml><?xml version="1.0" encoding="utf-8"?>
<Properties xmlns="http://schemas.openxmlformats.org/officeDocument/2006/extended-properties" xmlns:vt="http://schemas.openxmlformats.org/officeDocument/2006/docPropsVTypes">
  <Template>Normal.dotm</Template>
  <TotalTime>5</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Eade</dc:creator>
  <cp:keywords/>
  <dc:description/>
  <cp:lastModifiedBy>Ruby Eade</cp:lastModifiedBy>
  <cp:revision>1</cp:revision>
  <dcterms:created xsi:type="dcterms:W3CDTF">2020-02-16T21:48:00Z</dcterms:created>
  <dcterms:modified xsi:type="dcterms:W3CDTF">2020-02-16T21:54:00Z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0x01010042BA1329A26D41458FEB9F76EE73EFA5</vt:lpwstr>
  </property>
</Properties>
</file>